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05" w:rsidRPr="00206EB1" w:rsidRDefault="00150A34" w:rsidP="00206EB1">
      <w:pPr>
        <w:jc w:val="center"/>
        <w:rPr>
          <w:b/>
          <w:sz w:val="28"/>
          <w:szCs w:val="28"/>
        </w:rPr>
      </w:pPr>
      <w:r w:rsidRPr="00206EB1">
        <w:rPr>
          <w:b/>
          <w:sz w:val="28"/>
          <w:szCs w:val="28"/>
        </w:rPr>
        <w:t>Operation Sky Bridge Instructions</w:t>
      </w:r>
    </w:p>
    <w:p w:rsidR="00021B7B" w:rsidRDefault="00021B7B" w:rsidP="00150A34">
      <w:pPr>
        <w:pStyle w:val="ListParagraph"/>
        <w:numPr>
          <w:ilvl w:val="0"/>
          <w:numId w:val="1"/>
        </w:numPr>
      </w:pPr>
      <w:r>
        <w:t>First and foremost, your personal safety is paramount. All personnel will wear PPE and no one is to enter any participating facility. All activity will be done at the outdoor staging area.</w:t>
      </w:r>
    </w:p>
    <w:p w:rsidR="00021B7B" w:rsidRDefault="00021B7B" w:rsidP="00150A34">
      <w:pPr>
        <w:pStyle w:val="ListParagraph"/>
        <w:numPr>
          <w:ilvl w:val="0"/>
          <w:numId w:val="1"/>
        </w:numPr>
      </w:pPr>
      <w:r>
        <w:t>All operations begin at 1400 hours so please be at your assigned area early so you can perform radio and equipment checks.</w:t>
      </w:r>
    </w:p>
    <w:p w:rsidR="00150A34" w:rsidRDefault="00150A34" w:rsidP="00150A34">
      <w:pPr>
        <w:pStyle w:val="ListParagraph"/>
        <w:numPr>
          <w:ilvl w:val="0"/>
          <w:numId w:val="1"/>
        </w:numPr>
      </w:pPr>
      <w:r>
        <w:t xml:space="preserve">Report to </w:t>
      </w:r>
      <w:r w:rsidR="00021B7B">
        <w:t xml:space="preserve">your </w:t>
      </w:r>
      <w:r>
        <w:t>staging area as indicated on map. It is marked by a ‘tiny’ white</w:t>
      </w:r>
      <w:r w:rsidR="00220397">
        <w:t xml:space="preserve"> pin in one of the parking lots.  In combined hospitals, the one with the ‘</w:t>
      </w:r>
      <w:proofErr w:type="spellStart"/>
      <w:r w:rsidR="00220397">
        <w:t>Dxx</w:t>
      </w:r>
      <w:proofErr w:type="spellEnd"/>
      <w:r w:rsidR="00220397">
        <w:t xml:space="preserve">’ designation is the staging hospital. You should get a combined report for the grouped hospitals as well. </w:t>
      </w:r>
    </w:p>
    <w:p w:rsidR="00150A34" w:rsidRDefault="00150A34" w:rsidP="00150A34">
      <w:pPr>
        <w:pStyle w:val="ListParagraph"/>
        <w:numPr>
          <w:ilvl w:val="0"/>
          <w:numId w:val="1"/>
        </w:numPr>
      </w:pPr>
      <w:r>
        <w:t xml:space="preserve">A </w:t>
      </w:r>
      <w:r w:rsidR="00021B7B">
        <w:t>hospital</w:t>
      </w:r>
      <w:r>
        <w:t xml:space="preserve"> </w:t>
      </w:r>
      <w:r w:rsidR="00021B7B">
        <w:t xml:space="preserve">representative </w:t>
      </w:r>
      <w:r>
        <w:t>will hand you a report.</w:t>
      </w:r>
      <w:r w:rsidR="00125266">
        <w:t xml:space="preserve"> If you cannot locate your hospital liaison, their contact information is on your map.</w:t>
      </w:r>
      <w:r w:rsidR="00220397">
        <w:t xml:space="preserve"> Be flexible on the time here. </w:t>
      </w:r>
    </w:p>
    <w:p w:rsidR="001504DF" w:rsidRDefault="00150A34" w:rsidP="00150A34">
      <w:pPr>
        <w:pStyle w:val="ListParagraph"/>
        <w:numPr>
          <w:ilvl w:val="0"/>
          <w:numId w:val="1"/>
        </w:numPr>
      </w:pPr>
      <w:r>
        <w:t>Net control will be calling all stations on DMR for their reports in tactical callsign</w:t>
      </w:r>
      <w:r w:rsidR="00125266">
        <w:t xml:space="preserve"> </w:t>
      </w:r>
      <w:r w:rsidR="00220397">
        <w:t xml:space="preserve">alphabetical </w:t>
      </w:r>
      <w:r w:rsidR="00125266">
        <w:t>order – Bee 1 through Webb 4.</w:t>
      </w:r>
    </w:p>
    <w:p w:rsidR="00150A34" w:rsidRDefault="001504DF" w:rsidP="00150A34">
      <w:pPr>
        <w:pStyle w:val="ListParagraph"/>
        <w:numPr>
          <w:ilvl w:val="0"/>
          <w:numId w:val="1"/>
        </w:numPr>
      </w:pPr>
      <w:r>
        <w:t xml:space="preserve">Use </w:t>
      </w:r>
      <w:r w:rsidRPr="001504DF">
        <w:rPr>
          <w:u w:val="single"/>
        </w:rPr>
        <w:t>Form A - Operation Sky Bridge EEI</w:t>
      </w:r>
      <w:r>
        <w:t xml:space="preserve"> for your report.</w:t>
      </w:r>
    </w:p>
    <w:p w:rsidR="001504DF" w:rsidRDefault="001504DF" w:rsidP="00150A34">
      <w:pPr>
        <w:pStyle w:val="ListParagraph"/>
        <w:numPr>
          <w:ilvl w:val="0"/>
          <w:numId w:val="1"/>
        </w:numPr>
      </w:pPr>
      <w:r>
        <w:t xml:space="preserve">Each district will have its own mode for field operators to use, i.e. your local VHF stand-alone or linked repeaters, HF into </w:t>
      </w:r>
      <w:r w:rsidR="00220397">
        <w:t>net control (</w:t>
      </w:r>
      <w:r>
        <w:t>7.210 MHz</w:t>
      </w:r>
      <w:r w:rsidR="00220397">
        <w:t>)</w:t>
      </w:r>
      <w:r w:rsidR="00125266">
        <w:t xml:space="preserve"> if pr</w:t>
      </w:r>
      <w:r w:rsidR="00206EB1">
        <w:t>opagation is conducive for contact</w:t>
      </w:r>
      <w:r w:rsidR="00125266">
        <w:t xml:space="preserve"> or </w:t>
      </w:r>
      <w:r>
        <w:t>60 meters channel</w:t>
      </w:r>
      <w:r w:rsidR="00206EB1">
        <w:t>s</w:t>
      </w:r>
      <w:r>
        <w:t xml:space="preserve"> 1</w:t>
      </w:r>
      <w:r w:rsidR="00694E63">
        <w:t>-5 in that order according to availability.</w:t>
      </w:r>
      <w:r w:rsidR="00125266">
        <w:t xml:space="preserve"> </w:t>
      </w:r>
    </w:p>
    <w:p w:rsidR="00125266" w:rsidRDefault="00125266" w:rsidP="00150A34">
      <w:pPr>
        <w:pStyle w:val="ListParagraph"/>
        <w:numPr>
          <w:ilvl w:val="0"/>
          <w:numId w:val="1"/>
        </w:numPr>
      </w:pPr>
      <w:r>
        <w:t>If you use EchoLink, connect to K5RAV-R.</w:t>
      </w:r>
    </w:p>
    <w:p w:rsidR="00694E63" w:rsidRDefault="00694E63" w:rsidP="00150A34">
      <w:pPr>
        <w:pStyle w:val="ListParagraph"/>
        <w:numPr>
          <w:ilvl w:val="0"/>
          <w:numId w:val="1"/>
        </w:numPr>
      </w:pPr>
      <w:r>
        <w:t>If you submit your reports through Winlink</w:t>
      </w:r>
      <w:r w:rsidR="00125266">
        <w:t>, address them</w:t>
      </w:r>
      <w:r>
        <w:t xml:space="preserve"> to</w:t>
      </w:r>
      <w:r w:rsidR="00125266">
        <w:t>:</w:t>
      </w:r>
      <w:r>
        <w:t xml:space="preserve"> KD5REJ (Van Eash).</w:t>
      </w:r>
    </w:p>
    <w:p w:rsidR="00694E63" w:rsidRDefault="00694E63" w:rsidP="00150A34">
      <w:pPr>
        <w:pStyle w:val="ListParagraph"/>
        <w:numPr>
          <w:ilvl w:val="0"/>
          <w:numId w:val="1"/>
        </w:numPr>
      </w:pPr>
      <w:r>
        <w:t>If you use Packet, go through N5SSH-10 (Frank Aguilar</w:t>
      </w:r>
      <w:r w:rsidR="00125266">
        <w:t xml:space="preserve"> – </w:t>
      </w:r>
      <w:r w:rsidR="00220397">
        <w:t>N5SSH</w:t>
      </w:r>
      <w:r>
        <w:t>).</w:t>
      </w:r>
    </w:p>
    <w:p w:rsidR="00021B7B" w:rsidRDefault="00021B7B" w:rsidP="00150A34">
      <w:pPr>
        <w:pStyle w:val="ListParagraph"/>
        <w:numPr>
          <w:ilvl w:val="0"/>
          <w:numId w:val="1"/>
        </w:numPr>
      </w:pPr>
      <w:r>
        <w:t>For either Winlink or packet, use Form ICS-213 for your reports.</w:t>
      </w:r>
    </w:p>
    <w:p w:rsidR="00220397" w:rsidRDefault="00220397" w:rsidP="00220397">
      <w:pPr>
        <w:pStyle w:val="ListParagraph"/>
        <w:numPr>
          <w:ilvl w:val="1"/>
          <w:numId w:val="1"/>
        </w:numPr>
      </w:pPr>
      <w:r>
        <w:t>Use the 5 reporting category answers</w:t>
      </w:r>
      <w:r w:rsidR="004B6109">
        <w:t xml:space="preserve"> (A-E). Ex: A-1,  B-1,  C-1,  D-2,  E-1/</w:t>
      </w:r>
      <w:bookmarkStart w:id="0" w:name="_GoBack"/>
      <w:bookmarkEnd w:id="0"/>
      <w:r w:rsidR="004B6109">
        <w:t>275 gallons.</w:t>
      </w:r>
    </w:p>
    <w:p w:rsidR="00206EB1" w:rsidRDefault="00206EB1" w:rsidP="00150A34">
      <w:pPr>
        <w:pStyle w:val="ListParagraph"/>
        <w:numPr>
          <w:ilvl w:val="0"/>
          <w:numId w:val="1"/>
        </w:numPr>
      </w:pPr>
      <w:r>
        <w:t>Your DEC will determine what your local mode will be.</w:t>
      </w:r>
    </w:p>
    <w:p w:rsidR="00021B7B" w:rsidRDefault="00150A34" w:rsidP="00150A34">
      <w:pPr>
        <w:pStyle w:val="ListParagraph"/>
        <w:numPr>
          <w:ilvl w:val="0"/>
          <w:numId w:val="1"/>
        </w:numPr>
      </w:pPr>
      <w:r>
        <w:t>Your mission concludes as soon as your report is submitted to the Command Post/Alternate Net Control.</w:t>
      </w:r>
      <w:r w:rsidR="00021B7B">
        <w:t xml:space="preserve"> </w:t>
      </w:r>
    </w:p>
    <w:p w:rsidR="00150A34" w:rsidRDefault="00125266" w:rsidP="00150A34">
      <w:pPr>
        <w:pStyle w:val="ListParagraph"/>
        <w:numPr>
          <w:ilvl w:val="0"/>
          <w:numId w:val="1"/>
        </w:numPr>
      </w:pPr>
      <w:r>
        <w:t>However, c</w:t>
      </w:r>
      <w:r w:rsidR="00021B7B">
        <w:t xml:space="preserve">heck </w:t>
      </w:r>
      <w:r w:rsidR="00206EB1">
        <w:t xml:space="preserve">first </w:t>
      </w:r>
      <w:r w:rsidR="00021B7B">
        <w:t>with your local District Emergency Coordinator for final instructions.</w:t>
      </w:r>
    </w:p>
    <w:p w:rsidR="00021B7B" w:rsidRDefault="00021B7B" w:rsidP="00150A34">
      <w:pPr>
        <w:pStyle w:val="ListParagraph"/>
        <w:numPr>
          <w:ilvl w:val="0"/>
          <w:numId w:val="1"/>
        </w:numPr>
      </w:pPr>
      <w:r>
        <w:t>Your respective DEC will dismiss you.</w:t>
      </w:r>
    </w:p>
    <w:p w:rsidR="00150A34" w:rsidRDefault="00125266" w:rsidP="00206EB1">
      <w:pPr>
        <w:jc w:val="center"/>
      </w:pPr>
      <w:r w:rsidRPr="00206EB1">
        <w:rPr>
          <w:b/>
          <w:u w:val="single"/>
        </w:rPr>
        <w:t>District Emergency Coordinators</w:t>
      </w:r>
    </w:p>
    <w:p w:rsidR="00125266" w:rsidRDefault="00125266" w:rsidP="00206EB1">
      <w:pPr>
        <w:jc w:val="center"/>
      </w:pPr>
      <w:r>
        <w:t>D3 – Rene Lopez (KF5KYL)</w:t>
      </w:r>
      <w:r w:rsidR="00206EB1">
        <w:t xml:space="preserve"> Upper Rio Grande Valley</w:t>
      </w:r>
    </w:p>
    <w:p w:rsidR="00125266" w:rsidRDefault="00125266" w:rsidP="00206EB1">
      <w:pPr>
        <w:jc w:val="center"/>
      </w:pPr>
      <w:r>
        <w:t>D4 – Mark Mireles (AD5CA)</w:t>
      </w:r>
      <w:r w:rsidR="00206EB1">
        <w:t xml:space="preserve"> Corpus Christi and Surrounding Area</w:t>
      </w:r>
    </w:p>
    <w:p w:rsidR="00125266" w:rsidRDefault="00125266" w:rsidP="00206EB1">
      <w:pPr>
        <w:jc w:val="center"/>
      </w:pPr>
      <w:r>
        <w:t>D13 – Victor Gunnoe (AF5OS</w:t>
      </w:r>
      <w:r w:rsidR="00206EB1">
        <w:t>) Laredo</w:t>
      </w:r>
    </w:p>
    <w:p w:rsidR="00125266" w:rsidRDefault="00125266" w:rsidP="00206EB1">
      <w:pPr>
        <w:jc w:val="center"/>
      </w:pPr>
      <w:r>
        <w:t>D15 – Dr. David Woolweaver (K5RAV)</w:t>
      </w:r>
      <w:r w:rsidR="00206EB1">
        <w:t xml:space="preserve"> Lower Rio Grande Valley</w:t>
      </w:r>
    </w:p>
    <w:sectPr w:rsidR="00125266" w:rsidSect="00206EB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E46B8"/>
    <w:multiLevelType w:val="hybridMultilevel"/>
    <w:tmpl w:val="6DCCC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34"/>
    <w:rsid w:val="00021B7B"/>
    <w:rsid w:val="00125266"/>
    <w:rsid w:val="001504DF"/>
    <w:rsid w:val="00150A34"/>
    <w:rsid w:val="001F5A05"/>
    <w:rsid w:val="00206EB1"/>
    <w:rsid w:val="00220397"/>
    <w:rsid w:val="004B6109"/>
    <w:rsid w:val="0069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968D-CC4A-439F-B898-4B2A8E8F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Gunnoe</dc:creator>
  <cp:keywords/>
  <dc:description/>
  <cp:lastModifiedBy>Victor Gunnoe</cp:lastModifiedBy>
  <cp:revision>2</cp:revision>
  <dcterms:created xsi:type="dcterms:W3CDTF">2020-12-03T01:47:00Z</dcterms:created>
  <dcterms:modified xsi:type="dcterms:W3CDTF">2020-12-03T04:36:00Z</dcterms:modified>
</cp:coreProperties>
</file>